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E8B" w:rsidRDefault="00605E8B"/>
    <w:p w:rsidR="009112B8" w:rsidRDefault="009112B8"/>
    <w:p w:rsidR="009112B8" w:rsidRPr="009112B8" w:rsidRDefault="009112B8" w:rsidP="009112B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9112B8">
        <w:rPr>
          <w:rFonts w:ascii="Arial" w:eastAsia="Times New Roman" w:hAnsi="Arial" w:cs="Arial"/>
          <w:color w:val="222222"/>
          <w:sz w:val="24"/>
          <w:szCs w:val="24"/>
        </w:rPr>
        <w:t>---------- Forwarded message ---------</w:t>
      </w:r>
      <w:r w:rsidRPr="009112B8">
        <w:rPr>
          <w:rFonts w:ascii="Arial" w:eastAsia="Times New Roman" w:hAnsi="Arial" w:cs="Arial"/>
          <w:color w:val="222222"/>
          <w:sz w:val="24"/>
          <w:szCs w:val="24"/>
        </w:rPr>
        <w:br/>
        <w:t>From: </w:t>
      </w:r>
      <w:proofErr w:type="spellStart"/>
      <w:r w:rsidRPr="009112B8">
        <w:rPr>
          <w:rFonts w:ascii="Arial" w:eastAsia="Times New Roman" w:hAnsi="Arial" w:cs="Arial"/>
          <w:b/>
          <w:bCs/>
          <w:color w:val="222222"/>
          <w:sz w:val="24"/>
          <w:szCs w:val="24"/>
        </w:rPr>
        <w:t>Deepam</w:t>
      </w:r>
      <w:proofErr w:type="spellEnd"/>
      <w:r w:rsidRPr="009112B8">
        <w:rPr>
          <w:rFonts w:ascii="Arial" w:eastAsia="Times New Roman" w:hAnsi="Arial" w:cs="Arial"/>
          <w:b/>
          <w:bCs/>
          <w:color w:val="222222"/>
          <w:sz w:val="24"/>
          <w:szCs w:val="24"/>
        </w:rPr>
        <w:t xml:space="preserve"> </w:t>
      </w:r>
      <w:proofErr w:type="spellStart"/>
      <w:r w:rsidRPr="009112B8">
        <w:rPr>
          <w:rFonts w:ascii="Arial" w:eastAsia="Times New Roman" w:hAnsi="Arial" w:cs="Arial"/>
          <w:b/>
          <w:bCs/>
          <w:color w:val="222222"/>
          <w:sz w:val="24"/>
          <w:szCs w:val="24"/>
        </w:rPr>
        <w:t>Kundra</w:t>
      </w:r>
      <w:proofErr w:type="spellEnd"/>
      <w:r w:rsidRPr="009112B8">
        <w:rPr>
          <w:rFonts w:ascii="Arial" w:eastAsia="Times New Roman" w:hAnsi="Arial" w:cs="Arial"/>
          <w:color w:val="222222"/>
          <w:sz w:val="24"/>
          <w:szCs w:val="24"/>
        </w:rPr>
        <w:t> &lt;</w:t>
      </w:r>
      <w:hyperlink r:id="rId4" w:tgtFrame="_blank" w:history="1">
        <w:r w:rsidRPr="009112B8">
          <w:rPr>
            <w:rFonts w:ascii="Arial" w:eastAsia="Times New Roman" w:hAnsi="Arial" w:cs="Arial"/>
            <w:color w:val="1155CC"/>
            <w:sz w:val="24"/>
            <w:szCs w:val="24"/>
            <w:u w:val="single"/>
          </w:rPr>
          <w:t>Deepam.Kundra@advaiya.com</w:t>
        </w:r>
      </w:hyperlink>
      <w:r w:rsidRPr="009112B8">
        <w:rPr>
          <w:rFonts w:ascii="Arial" w:eastAsia="Times New Roman" w:hAnsi="Arial" w:cs="Arial"/>
          <w:color w:val="222222"/>
          <w:sz w:val="24"/>
          <w:szCs w:val="24"/>
        </w:rPr>
        <w:t>&gt;</w:t>
      </w:r>
      <w:r w:rsidRPr="009112B8">
        <w:rPr>
          <w:rFonts w:ascii="Arial" w:eastAsia="Times New Roman" w:hAnsi="Arial" w:cs="Arial"/>
          <w:color w:val="222222"/>
          <w:sz w:val="24"/>
          <w:szCs w:val="24"/>
        </w:rPr>
        <w:br/>
        <w:t>Date: Fri, Mar 1, 2019 at 2:02 PM</w:t>
      </w:r>
      <w:r w:rsidRPr="009112B8">
        <w:rPr>
          <w:rFonts w:ascii="Arial" w:eastAsia="Times New Roman" w:hAnsi="Arial" w:cs="Arial"/>
          <w:color w:val="222222"/>
          <w:sz w:val="24"/>
          <w:szCs w:val="24"/>
        </w:rPr>
        <w:br/>
        <w:t>Subject: RE: Online Assessment: </w:t>
      </w:r>
      <w:proofErr w:type="spellStart"/>
      <w:r w:rsidRPr="009112B8">
        <w:rPr>
          <w:rFonts w:ascii="Arial" w:eastAsia="Times New Roman" w:hAnsi="Arial" w:cs="Arial"/>
          <w:color w:val="222222"/>
          <w:sz w:val="24"/>
          <w:szCs w:val="24"/>
        </w:rPr>
        <w:t>Advaiya</w:t>
      </w:r>
      <w:proofErr w:type="spellEnd"/>
      <w:r w:rsidRPr="009112B8">
        <w:rPr>
          <w:rFonts w:ascii="Arial" w:eastAsia="Times New Roman" w:hAnsi="Arial" w:cs="Arial"/>
          <w:color w:val="222222"/>
          <w:sz w:val="24"/>
          <w:szCs w:val="24"/>
        </w:rPr>
        <w:t> Solutions</w:t>
      </w:r>
      <w:r w:rsidRPr="009112B8">
        <w:rPr>
          <w:rFonts w:ascii="Arial" w:eastAsia="Times New Roman" w:hAnsi="Arial" w:cs="Arial"/>
          <w:color w:val="222222"/>
          <w:sz w:val="24"/>
          <w:szCs w:val="24"/>
        </w:rPr>
        <w:br/>
        <w:t>To: </w:t>
      </w:r>
      <w:hyperlink r:id="rId5" w:tgtFrame="_blank" w:history="1">
        <w:r w:rsidRPr="009112B8">
          <w:rPr>
            <w:rFonts w:ascii="Arial" w:eastAsia="Times New Roman" w:hAnsi="Arial" w:cs="Arial"/>
            <w:color w:val="1155CC"/>
            <w:sz w:val="24"/>
            <w:szCs w:val="24"/>
            <w:u w:val="single"/>
          </w:rPr>
          <w:t>jitendra.shreemali@technonjr.org</w:t>
        </w:r>
      </w:hyperlink>
      <w:r w:rsidRPr="009112B8">
        <w:rPr>
          <w:rFonts w:ascii="Arial" w:eastAsia="Times New Roman" w:hAnsi="Arial" w:cs="Arial"/>
          <w:color w:val="222222"/>
          <w:sz w:val="24"/>
          <w:szCs w:val="24"/>
        </w:rPr>
        <w:t> &lt;</w:t>
      </w:r>
      <w:hyperlink r:id="rId6" w:tgtFrame="_blank" w:history="1">
        <w:r w:rsidRPr="009112B8">
          <w:rPr>
            <w:rFonts w:ascii="Arial" w:eastAsia="Times New Roman" w:hAnsi="Arial" w:cs="Arial"/>
            <w:color w:val="1155CC"/>
            <w:sz w:val="24"/>
            <w:szCs w:val="24"/>
            <w:u w:val="single"/>
          </w:rPr>
          <w:t>jitendra.shreemali@technonjr.org</w:t>
        </w:r>
      </w:hyperlink>
      <w:r w:rsidRPr="009112B8">
        <w:rPr>
          <w:rFonts w:ascii="Arial" w:eastAsia="Times New Roman" w:hAnsi="Arial" w:cs="Arial"/>
          <w:color w:val="222222"/>
          <w:sz w:val="24"/>
          <w:szCs w:val="24"/>
        </w:rPr>
        <w:t>&gt;</w:t>
      </w:r>
      <w:r w:rsidRPr="009112B8">
        <w:rPr>
          <w:rFonts w:ascii="Arial" w:eastAsia="Times New Roman" w:hAnsi="Arial" w:cs="Arial"/>
          <w:color w:val="222222"/>
          <w:sz w:val="24"/>
          <w:szCs w:val="24"/>
        </w:rPr>
        <w:br/>
        <w:t xml:space="preserve">Cc: </w:t>
      </w:r>
      <w:proofErr w:type="spellStart"/>
      <w:r w:rsidRPr="009112B8">
        <w:rPr>
          <w:rFonts w:ascii="Arial" w:eastAsia="Times New Roman" w:hAnsi="Arial" w:cs="Arial"/>
          <w:color w:val="222222"/>
          <w:sz w:val="24"/>
          <w:szCs w:val="24"/>
        </w:rPr>
        <w:t>Ruchika</w:t>
      </w:r>
      <w:proofErr w:type="spellEnd"/>
      <w:r w:rsidRPr="009112B8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9112B8">
        <w:rPr>
          <w:rFonts w:ascii="Arial" w:eastAsia="Times New Roman" w:hAnsi="Arial" w:cs="Arial"/>
          <w:color w:val="222222"/>
          <w:sz w:val="24"/>
          <w:szCs w:val="24"/>
        </w:rPr>
        <w:t>Godha</w:t>
      </w:r>
      <w:proofErr w:type="spellEnd"/>
      <w:r w:rsidRPr="009112B8">
        <w:rPr>
          <w:rFonts w:ascii="Arial" w:eastAsia="Times New Roman" w:hAnsi="Arial" w:cs="Arial"/>
          <w:color w:val="222222"/>
          <w:sz w:val="24"/>
          <w:szCs w:val="24"/>
        </w:rPr>
        <w:t xml:space="preserve"> &lt;</w:t>
      </w:r>
      <w:hyperlink r:id="rId7" w:tgtFrame="_blank" w:history="1">
        <w:r w:rsidRPr="009112B8">
          <w:rPr>
            <w:rFonts w:ascii="Arial" w:eastAsia="Times New Roman" w:hAnsi="Arial" w:cs="Arial"/>
            <w:color w:val="1155CC"/>
            <w:sz w:val="24"/>
            <w:szCs w:val="24"/>
            <w:u w:val="single"/>
          </w:rPr>
          <w:t>Ruchika.Godha@advaiya.com</w:t>
        </w:r>
      </w:hyperlink>
      <w:r w:rsidRPr="009112B8">
        <w:rPr>
          <w:rFonts w:ascii="Arial" w:eastAsia="Times New Roman" w:hAnsi="Arial" w:cs="Arial"/>
          <w:color w:val="222222"/>
          <w:sz w:val="24"/>
          <w:szCs w:val="24"/>
        </w:rPr>
        <w:t xml:space="preserve">&gt;, </w:t>
      </w:r>
      <w:proofErr w:type="spellStart"/>
      <w:r w:rsidRPr="009112B8">
        <w:rPr>
          <w:rFonts w:ascii="Arial" w:eastAsia="Times New Roman" w:hAnsi="Arial" w:cs="Arial"/>
          <w:color w:val="222222"/>
          <w:sz w:val="24"/>
          <w:szCs w:val="24"/>
        </w:rPr>
        <w:t>Meghna</w:t>
      </w:r>
      <w:proofErr w:type="spellEnd"/>
      <w:r w:rsidRPr="009112B8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9112B8">
        <w:rPr>
          <w:rFonts w:ascii="Arial" w:eastAsia="Times New Roman" w:hAnsi="Arial" w:cs="Arial"/>
          <w:color w:val="222222"/>
          <w:sz w:val="24"/>
          <w:szCs w:val="24"/>
        </w:rPr>
        <w:t>Bordia</w:t>
      </w:r>
      <w:proofErr w:type="spellEnd"/>
      <w:r w:rsidRPr="009112B8">
        <w:rPr>
          <w:rFonts w:ascii="Arial" w:eastAsia="Times New Roman" w:hAnsi="Arial" w:cs="Arial"/>
          <w:color w:val="222222"/>
          <w:sz w:val="24"/>
          <w:szCs w:val="24"/>
        </w:rPr>
        <w:t xml:space="preserve"> &lt;</w:t>
      </w:r>
      <w:hyperlink r:id="rId8" w:tgtFrame="_blank" w:history="1">
        <w:r w:rsidRPr="009112B8">
          <w:rPr>
            <w:rFonts w:ascii="Arial" w:eastAsia="Times New Roman" w:hAnsi="Arial" w:cs="Arial"/>
            <w:color w:val="1155CC"/>
            <w:sz w:val="24"/>
            <w:szCs w:val="24"/>
            <w:u w:val="single"/>
          </w:rPr>
          <w:t>Meghna.Bordia@advaiya.com</w:t>
        </w:r>
      </w:hyperlink>
      <w:r w:rsidRPr="009112B8">
        <w:rPr>
          <w:rFonts w:ascii="Arial" w:eastAsia="Times New Roman" w:hAnsi="Arial" w:cs="Arial"/>
          <w:color w:val="222222"/>
          <w:sz w:val="24"/>
          <w:szCs w:val="24"/>
        </w:rPr>
        <w:t>&gt;</w:t>
      </w:r>
    </w:p>
    <w:p w:rsidR="009112B8" w:rsidRPr="009112B8" w:rsidRDefault="009112B8" w:rsidP="009112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12B8">
        <w:rPr>
          <w:rFonts w:ascii="Arial" w:eastAsia="Times New Roman" w:hAnsi="Arial" w:cs="Arial"/>
          <w:color w:val="222222"/>
          <w:sz w:val="24"/>
          <w:szCs w:val="24"/>
        </w:rPr>
        <w:br/>
      </w:r>
    </w:p>
    <w:p w:rsidR="009112B8" w:rsidRPr="009112B8" w:rsidRDefault="009112B8" w:rsidP="009112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9112B8">
        <w:rPr>
          <w:rFonts w:ascii="Times New Roman" w:eastAsia="Times New Roman" w:hAnsi="Times New Roman" w:cs="Times New Roman"/>
          <w:color w:val="222222"/>
          <w:sz w:val="24"/>
          <w:szCs w:val="24"/>
        </w:rPr>
        <w:t>Hi Sir,</w:t>
      </w:r>
    </w:p>
    <w:p w:rsidR="009112B8" w:rsidRPr="009112B8" w:rsidRDefault="009112B8" w:rsidP="009112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9112B8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</w:p>
    <w:p w:rsidR="009112B8" w:rsidRPr="009112B8" w:rsidRDefault="009112B8" w:rsidP="009112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9112B8">
        <w:rPr>
          <w:rFonts w:ascii="Times New Roman" w:eastAsia="Times New Roman" w:hAnsi="Times New Roman" w:cs="Times New Roman"/>
          <w:color w:val="222222"/>
          <w:sz w:val="24"/>
          <w:szCs w:val="24"/>
        </w:rPr>
        <w:t>Greetings! I would like to inform you that we have selected </w:t>
      </w:r>
      <w:proofErr w:type="spellStart"/>
      <w:r w:rsidRPr="009112B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Rakshit</w:t>
      </w:r>
      <w:proofErr w:type="spellEnd"/>
      <w:r w:rsidRPr="009112B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Kothari, </w:t>
      </w:r>
      <w:proofErr w:type="spellStart"/>
      <w:r w:rsidRPr="009112B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Akshi</w:t>
      </w:r>
      <w:proofErr w:type="spellEnd"/>
      <w:r w:rsidRPr="009112B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9112B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Panwar</w:t>
      </w:r>
      <w:proofErr w:type="spellEnd"/>
      <w:r w:rsidRPr="009112B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 </w:t>
      </w:r>
      <w:r w:rsidRPr="009112B8">
        <w:rPr>
          <w:rFonts w:ascii="Times New Roman" w:eastAsia="Times New Roman" w:hAnsi="Times New Roman" w:cs="Times New Roman"/>
          <w:color w:val="222222"/>
          <w:sz w:val="24"/>
          <w:szCs w:val="24"/>
        </w:rPr>
        <w:t>and</w:t>
      </w:r>
      <w:r w:rsidRPr="009112B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 </w:t>
      </w:r>
      <w:proofErr w:type="spellStart"/>
      <w:r w:rsidRPr="009112B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Neeraj</w:t>
      </w:r>
      <w:proofErr w:type="spellEnd"/>
      <w:r w:rsidRPr="009112B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9112B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Yadav</w:t>
      </w:r>
      <w:proofErr w:type="spellEnd"/>
      <w:r w:rsidRPr="009112B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 </w:t>
      </w:r>
      <w:r w:rsidRPr="009112B8">
        <w:rPr>
          <w:rFonts w:ascii="Times New Roman" w:eastAsia="Times New Roman" w:hAnsi="Times New Roman" w:cs="Times New Roman"/>
          <w:color w:val="222222"/>
          <w:sz w:val="24"/>
          <w:szCs w:val="24"/>
        </w:rPr>
        <w:t>after the final round of interview held at </w:t>
      </w:r>
      <w:proofErr w:type="spellStart"/>
      <w:r w:rsidRPr="009112B8">
        <w:rPr>
          <w:rFonts w:ascii="Times New Roman" w:eastAsia="Times New Roman" w:hAnsi="Times New Roman" w:cs="Times New Roman"/>
          <w:color w:val="222222"/>
          <w:sz w:val="24"/>
          <w:szCs w:val="24"/>
        </w:rPr>
        <w:t>Advaiya</w:t>
      </w:r>
      <w:proofErr w:type="spellEnd"/>
      <w:r w:rsidRPr="009112B8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. The joining date of the candidates would be March 04, 2019. </w:t>
      </w:r>
      <w:proofErr w:type="spellStart"/>
      <w:r w:rsidRPr="009112B8">
        <w:rPr>
          <w:rFonts w:ascii="Times New Roman" w:eastAsia="Times New Roman" w:hAnsi="Times New Roman" w:cs="Times New Roman"/>
          <w:color w:val="222222"/>
          <w:sz w:val="24"/>
          <w:szCs w:val="24"/>
        </w:rPr>
        <w:t>Kunal</w:t>
      </w:r>
      <w:proofErr w:type="spellEnd"/>
      <w:r w:rsidRPr="009112B8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proofErr w:type="gramStart"/>
      <w:r w:rsidRPr="009112B8">
        <w:rPr>
          <w:rFonts w:ascii="Times New Roman" w:eastAsia="Times New Roman" w:hAnsi="Times New Roman" w:cs="Times New Roman"/>
          <w:color w:val="222222"/>
          <w:sz w:val="24"/>
          <w:szCs w:val="24"/>
        </w:rPr>
        <w:t>jain</w:t>
      </w:r>
      <w:proofErr w:type="spellEnd"/>
      <w:proofErr w:type="gramEnd"/>
      <w:r w:rsidRPr="009112B8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is on hold as of now, we would update you as soon as the status get clear. Kindly inform the selected candidates to bring their own laptops at the time of joining.</w:t>
      </w:r>
    </w:p>
    <w:p w:rsidR="009112B8" w:rsidRPr="009112B8" w:rsidRDefault="009112B8" w:rsidP="009112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9112B8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</w:p>
    <w:p w:rsidR="009112B8" w:rsidRPr="009112B8" w:rsidRDefault="009112B8" w:rsidP="009112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9112B8">
        <w:rPr>
          <w:rFonts w:ascii="Times New Roman" w:eastAsia="Times New Roman" w:hAnsi="Times New Roman" w:cs="Times New Roman"/>
          <w:color w:val="222222"/>
          <w:sz w:val="24"/>
          <w:szCs w:val="24"/>
        </w:rPr>
        <w:t>Request you to confirm the joining date of the above candidates at earliest, for us to make the arrangements accordingly.</w:t>
      </w:r>
    </w:p>
    <w:p w:rsidR="009112B8" w:rsidRPr="009112B8" w:rsidRDefault="009112B8" w:rsidP="009112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9112B8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</w:p>
    <w:p w:rsidR="009112B8" w:rsidRPr="009112B8" w:rsidRDefault="009112B8" w:rsidP="009112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9112B8">
        <w:rPr>
          <w:rFonts w:ascii="Times New Roman" w:eastAsia="Times New Roman" w:hAnsi="Times New Roman" w:cs="Times New Roman"/>
          <w:color w:val="222222"/>
          <w:sz w:val="24"/>
          <w:szCs w:val="24"/>
        </w:rPr>
        <w:t>Feel free to call me for any issues/concern.</w:t>
      </w:r>
    </w:p>
    <w:p w:rsidR="009112B8" w:rsidRPr="009112B8" w:rsidRDefault="009112B8" w:rsidP="009112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9112B8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728"/>
        <w:gridCol w:w="1875"/>
        <w:gridCol w:w="2780"/>
      </w:tblGrid>
      <w:tr w:rsidR="009112B8" w:rsidRPr="009112B8" w:rsidTr="009112B8">
        <w:tc>
          <w:tcPr>
            <w:tcW w:w="6382" w:type="dxa"/>
            <w:gridSpan w:val="3"/>
            <w:hideMark/>
          </w:tcPr>
          <w:p w:rsidR="009112B8" w:rsidRPr="009112B8" w:rsidRDefault="009112B8" w:rsidP="009112B8">
            <w:pPr>
              <w:spacing w:after="0" w:line="22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112B8">
              <w:rPr>
                <w:rFonts w:ascii="Segoe UI" w:eastAsia="Times New Roman" w:hAnsi="Segoe UI" w:cs="Segoe UI"/>
                <w:color w:val="DA1F37"/>
                <w:sz w:val="28"/>
                <w:szCs w:val="28"/>
              </w:rPr>
              <w:t>Deepam</w:t>
            </w:r>
            <w:proofErr w:type="spellEnd"/>
            <w:r w:rsidRPr="009112B8">
              <w:rPr>
                <w:rFonts w:ascii="Segoe UI" w:eastAsia="Times New Roman" w:hAnsi="Segoe UI" w:cs="Segoe UI"/>
                <w:color w:val="DA1F37"/>
                <w:sz w:val="28"/>
                <w:szCs w:val="28"/>
              </w:rPr>
              <w:t xml:space="preserve"> </w:t>
            </w:r>
            <w:proofErr w:type="spellStart"/>
            <w:r w:rsidRPr="009112B8">
              <w:rPr>
                <w:rFonts w:ascii="Segoe UI" w:eastAsia="Times New Roman" w:hAnsi="Segoe UI" w:cs="Segoe UI"/>
                <w:color w:val="DA1F37"/>
                <w:sz w:val="28"/>
                <w:szCs w:val="28"/>
              </w:rPr>
              <w:t>Kundra</w:t>
            </w:r>
            <w:proofErr w:type="spellEnd"/>
          </w:p>
        </w:tc>
      </w:tr>
      <w:tr w:rsidR="009112B8" w:rsidRPr="009112B8" w:rsidTr="009112B8">
        <w:trPr>
          <w:trHeight w:val="432"/>
        </w:trPr>
        <w:tc>
          <w:tcPr>
            <w:tcW w:w="6382" w:type="dxa"/>
            <w:gridSpan w:val="3"/>
            <w:hideMark/>
          </w:tcPr>
          <w:p w:rsidR="009112B8" w:rsidRPr="009112B8" w:rsidRDefault="009112B8" w:rsidP="009112B8">
            <w:pPr>
              <w:spacing w:after="0" w:line="22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2B8">
              <w:rPr>
                <w:rFonts w:ascii="Segoe UI" w:eastAsia="Times New Roman" w:hAnsi="Segoe UI" w:cs="Segoe UI"/>
                <w:sz w:val="24"/>
                <w:szCs w:val="24"/>
              </w:rPr>
              <w:t>Employee Effectiveness Coordinator</w:t>
            </w:r>
          </w:p>
        </w:tc>
      </w:tr>
      <w:tr w:rsidR="009112B8" w:rsidRPr="009112B8" w:rsidTr="009112B8">
        <w:tc>
          <w:tcPr>
            <w:tcW w:w="1728" w:type="dxa"/>
            <w:hideMark/>
          </w:tcPr>
          <w:p w:rsidR="009112B8" w:rsidRPr="009112B8" w:rsidRDefault="009112B8" w:rsidP="009112B8">
            <w:pPr>
              <w:spacing w:after="0" w:line="22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2B8">
              <w:rPr>
                <w:rFonts w:ascii="Segoe UI" w:eastAsia="Times New Roman" w:hAnsi="Segoe UI" w:cs="Segoe UI"/>
                <w:color w:val="808080"/>
                <w:sz w:val="24"/>
                <w:szCs w:val="24"/>
              </w:rPr>
              <w:t>Mobile</w:t>
            </w:r>
          </w:p>
        </w:tc>
        <w:tc>
          <w:tcPr>
            <w:tcW w:w="4654" w:type="dxa"/>
            <w:gridSpan w:val="2"/>
            <w:hideMark/>
          </w:tcPr>
          <w:p w:rsidR="009112B8" w:rsidRPr="009112B8" w:rsidRDefault="009112B8" w:rsidP="009112B8">
            <w:pPr>
              <w:spacing w:after="0" w:line="22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2B8">
              <w:rPr>
                <w:rFonts w:ascii="Segoe UI" w:eastAsia="Times New Roman" w:hAnsi="Segoe UI" w:cs="Segoe UI"/>
                <w:color w:val="808080"/>
                <w:sz w:val="24"/>
                <w:szCs w:val="24"/>
              </w:rPr>
              <w:t>+91 70739 70609</w:t>
            </w:r>
          </w:p>
        </w:tc>
      </w:tr>
      <w:tr w:rsidR="009112B8" w:rsidRPr="009112B8" w:rsidTr="009112B8">
        <w:tc>
          <w:tcPr>
            <w:tcW w:w="1728" w:type="dxa"/>
            <w:hideMark/>
          </w:tcPr>
          <w:p w:rsidR="009112B8" w:rsidRPr="009112B8" w:rsidRDefault="009112B8" w:rsidP="009112B8">
            <w:pPr>
              <w:spacing w:after="120" w:line="22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2B8">
              <w:rPr>
                <w:rFonts w:ascii="Segoe UI" w:eastAsia="Times New Roman" w:hAnsi="Segoe UI" w:cs="Segoe UI"/>
                <w:color w:val="808080"/>
                <w:sz w:val="24"/>
                <w:szCs w:val="24"/>
              </w:rPr>
              <w:t>Tel.</w:t>
            </w:r>
          </w:p>
        </w:tc>
        <w:tc>
          <w:tcPr>
            <w:tcW w:w="4654" w:type="dxa"/>
            <w:gridSpan w:val="2"/>
            <w:hideMark/>
          </w:tcPr>
          <w:p w:rsidR="009112B8" w:rsidRPr="009112B8" w:rsidRDefault="009112B8" w:rsidP="009112B8">
            <w:pPr>
              <w:spacing w:after="120" w:line="22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2B8">
              <w:rPr>
                <w:rFonts w:ascii="Segoe UI" w:eastAsia="Times New Roman" w:hAnsi="Segoe UI" w:cs="Segoe UI"/>
                <w:color w:val="808080"/>
                <w:sz w:val="24"/>
                <w:szCs w:val="24"/>
              </w:rPr>
              <w:t>+91 29430 51226</w:t>
            </w:r>
          </w:p>
        </w:tc>
      </w:tr>
      <w:tr w:rsidR="009112B8" w:rsidRPr="009112B8" w:rsidTr="009112B8">
        <w:trPr>
          <w:trHeight w:val="981"/>
        </w:trPr>
        <w:tc>
          <w:tcPr>
            <w:tcW w:w="3602" w:type="dxa"/>
            <w:gridSpan w:val="2"/>
            <w:shd w:val="clear" w:color="auto" w:fill="F2F2F2"/>
            <w:vAlign w:val="center"/>
            <w:hideMark/>
          </w:tcPr>
          <w:p w:rsidR="009112B8" w:rsidRPr="009112B8" w:rsidRDefault="009112B8" w:rsidP="009112B8">
            <w:pPr>
              <w:spacing w:after="0" w:line="229" w:lineRule="atLeast"/>
              <w:ind w:left="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112B8">
              <w:rPr>
                <w:rFonts w:ascii="Segoe UI" w:eastAsia="Times New Roman" w:hAnsi="Segoe UI" w:cs="Segoe UI"/>
                <w:color w:val="7F7F7F"/>
                <w:sz w:val="24"/>
                <w:szCs w:val="24"/>
              </w:rPr>
              <w:t>Advaiya</w:t>
            </w:r>
            <w:proofErr w:type="spellEnd"/>
            <w:r w:rsidRPr="009112B8">
              <w:rPr>
                <w:rFonts w:ascii="Segoe UI" w:eastAsia="Times New Roman" w:hAnsi="Segoe UI" w:cs="Segoe UI"/>
                <w:color w:val="7F7F7F"/>
                <w:sz w:val="24"/>
                <w:szCs w:val="24"/>
              </w:rPr>
              <w:t> Solutions</w:t>
            </w:r>
            <w:r w:rsidRPr="009112B8">
              <w:rPr>
                <w:rFonts w:ascii="Segoe UI" w:eastAsia="Times New Roman" w:hAnsi="Segoe UI" w:cs="Segoe UI"/>
                <w:color w:val="7F7F7F"/>
                <w:sz w:val="20"/>
                <w:szCs w:val="20"/>
              </w:rPr>
              <w:br/>
            </w:r>
            <w:r w:rsidRPr="009112B8">
              <w:rPr>
                <w:rFonts w:ascii="Segoe UI" w:eastAsia="Times New Roman" w:hAnsi="Segoe UI" w:cs="Segoe UI"/>
                <w:color w:val="7F7F7F"/>
                <w:sz w:val="18"/>
                <w:szCs w:val="18"/>
              </w:rPr>
              <w:t>Bellevue | Dubai | Mumbai | Udaipur</w:t>
            </w:r>
          </w:p>
        </w:tc>
        <w:tc>
          <w:tcPr>
            <w:tcW w:w="2780" w:type="dxa"/>
            <w:shd w:val="clear" w:color="auto" w:fill="F2F2F2"/>
            <w:vAlign w:val="center"/>
            <w:hideMark/>
          </w:tcPr>
          <w:p w:rsidR="009112B8" w:rsidRPr="009112B8" w:rsidRDefault="009112B8" w:rsidP="009112B8">
            <w:pPr>
              <w:spacing w:after="0" w:line="229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tgtFrame="_blank" w:history="1">
              <w:r w:rsidRPr="009112B8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m_-4112347417116079333m_-3990058561555949764_x0000_i1058" o:spid="_x0000_i1025" type="#_x0000_t75" alt="" style="width:109.65pt;height:39.35pt"/>
                </w:pict>
              </w:r>
            </w:hyperlink>
          </w:p>
        </w:tc>
      </w:tr>
      <w:tr w:rsidR="009112B8" w:rsidRPr="009112B8" w:rsidTr="009112B8">
        <w:trPr>
          <w:trHeight w:val="20"/>
        </w:trPr>
        <w:tc>
          <w:tcPr>
            <w:tcW w:w="6382" w:type="dxa"/>
            <w:gridSpan w:val="3"/>
            <w:shd w:val="clear" w:color="auto" w:fill="F2F2F2"/>
            <w:vAlign w:val="center"/>
            <w:hideMark/>
          </w:tcPr>
          <w:p w:rsidR="009112B8" w:rsidRPr="009112B8" w:rsidRDefault="009112B8" w:rsidP="009112B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tgtFrame="_blank" w:history="1">
              <w:r w:rsidRPr="009112B8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pict>
                  <v:shape id="m_-4112347417116079333m_-3990058561555949764_x0000_i1057" o:spid="_x0000_i1026" type="#_x0000_t75" alt="" style="width:318.15pt;height:20.95pt"/>
                </w:pict>
              </w:r>
            </w:hyperlink>
          </w:p>
        </w:tc>
      </w:tr>
      <w:tr w:rsidR="009112B8" w:rsidRPr="009112B8" w:rsidTr="009112B8"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12B8" w:rsidRPr="009112B8" w:rsidRDefault="009112B8" w:rsidP="009112B8">
            <w:pPr>
              <w:spacing w:after="0" w:line="240" w:lineRule="auto"/>
              <w:rPr>
                <w:rFonts w:ascii="Helvetica" w:eastAsia="Times New Roman" w:hAnsi="Helvetica" w:cs="Helvetica"/>
                <w:sz w:val="1"/>
                <w:szCs w:val="24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12B8" w:rsidRPr="009112B8" w:rsidRDefault="009112B8" w:rsidP="009112B8">
            <w:pPr>
              <w:spacing w:after="0" w:line="240" w:lineRule="auto"/>
              <w:rPr>
                <w:rFonts w:ascii="Helvetica" w:eastAsia="Times New Roman" w:hAnsi="Helvetica" w:cs="Helvetica"/>
                <w:sz w:val="1"/>
                <w:szCs w:val="24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12B8" w:rsidRPr="009112B8" w:rsidRDefault="009112B8" w:rsidP="009112B8">
            <w:pPr>
              <w:spacing w:after="0" w:line="240" w:lineRule="auto"/>
              <w:rPr>
                <w:rFonts w:ascii="Helvetica" w:eastAsia="Times New Roman" w:hAnsi="Helvetica" w:cs="Helvetica"/>
                <w:sz w:val="1"/>
                <w:szCs w:val="24"/>
              </w:rPr>
            </w:pPr>
          </w:p>
        </w:tc>
      </w:tr>
    </w:tbl>
    <w:p w:rsidR="009112B8" w:rsidRDefault="009112B8"/>
    <w:sectPr w:rsidR="009112B8" w:rsidSect="00605E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20"/>
  <w:characterSpacingControl w:val="doNotCompress"/>
  <w:compat/>
  <w:rsids>
    <w:rsidRoot w:val="009112B8"/>
    <w:rsid w:val="005C700E"/>
    <w:rsid w:val="00605E8B"/>
    <w:rsid w:val="00911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E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112B8"/>
    <w:rPr>
      <w:color w:val="0000FF"/>
      <w:u w:val="single"/>
    </w:rPr>
  </w:style>
  <w:style w:type="character" w:customStyle="1" w:styleId="il">
    <w:name w:val="il"/>
    <w:basedOn w:val="DefaultParagraphFont"/>
    <w:rsid w:val="009112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4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4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ghna.Bordia@advaiya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Ruchika.Godha@advaiya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itendra.shreemali@technonjr.org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jitendra.shreemali@technonjr.org" TargetMode="External"/><Relationship Id="rId10" Type="http://schemas.openxmlformats.org/officeDocument/2006/relationships/hyperlink" Target="https://www.advaiya.com/aspl_media/advaiya-has-been-recognized-as-the-best-cognitive-technology-provider-for-the-year-2018/" TargetMode="External"/><Relationship Id="rId4" Type="http://schemas.openxmlformats.org/officeDocument/2006/relationships/hyperlink" Target="mailto:Deepam.Kundra@advaiya.com" TargetMode="External"/><Relationship Id="rId9" Type="http://schemas.openxmlformats.org/officeDocument/2006/relationships/hyperlink" Target="http://www.advaiya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s.no 2</dc:creator>
  <cp:lastModifiedBy>s.no 2</cp:lastModifiedBy>
  <cp:revision>2</cp:revision>
  <dcterms:created xsi:type="dcterms:W3CDTF">2019-06-12T04:49:00Z</dcterms:created>
  <dcterms:modified xsi:type="dcterms:W3CDTF">2019-06-12T04:49:00Z</dcterms:modified>
</cp:coreProperties>
</file>